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D6" w:rsidRPr="00DF2A87" w:rsidRDefault="00851BE2">
      <w:pPr>
        <w:rPr>
          <w:sz w:val="36"/>
          <w:szCs w:val="36"/>
        </w:rPr>
      </w:pPr>
      <w:bookmarkStart w:id="0" w:name="_GoBack"/>
      <w:r w:rsidRPr="00DF2A87">
        <w:rPr>
          <w:sz w:val="36"/>
          <w:szCs w:val="36"/>
        </w:rPr>
        <w:t>Справедливо ли выражение «Моя земля — что хочу, то и делаю!»?К сожалению, такое выражение можно услышать довольно часто. Однако даже если речь идёт о частной собственности, "что хочу делать" не получится! В инфокарточках разберём, что такое частная собственность на землю, как она возникает, какие права и обязанности есть у собственника.</w:t>
      </w:r>
    </w:p>
    <w:bookmarkEnd w:id="0"/>
    <w:p w:rsidR="00760ADC" w:rsidRDefault="00760ADC">
      <w:r>
        <w:rPr>
          <w:noProof/>
          <w:lang w:eastAsia="ru-RU"/>
        </w:rPr>
        <w:lastRenderedPageBreak/>
        <w:drawing>
          <wp:inline distT="0" distB="0" distL="0" distR="0" wp14:anchorId="5EF7C88E" wp14:editId="62D5CAD9">
            <wp:extent cx="5488055" cy="8718004"/>
            <wp:effectExtent l="0" t="0" r="0" b="6985"/>
            <wp:docPr id="12" name="Рисунок 12" descr="C:\Users\User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71" cy="872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543EFF" wp14:editId="5F01ABD4">
            <wp:extent cx="5940425" cy="9436735"/>
            <wp:effectExtent l="0" t="0" r="3175" b="0"/>
            <wp:docPr id="13" name="Рисунок 13" descr="C:\Users\User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85E60B" wp14:editId="5FD71613">
            <wp:extent cx="5700395" cy="90716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907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ADC" w:rsidRDefault="00760ADC">
      <w:r>
        <w:rPr>
          <w:noProof/>
          <w:lang w:eastAsia="ru-RU"/>
        </w:rPr>
        <w:lastRenderedPageBreak/>
        <w:drawing>
          <wp:inline distT="0" distB="0" distL="0" distR="0">
            <wp:extent cx="5705475" cy="9081213"/>
            <wp:effectExtent l="0" t="0" r="0" b="5715"/>
            <wp:docPr id="9" name="Рисунок 9" descr="C:\Users\User\Desktop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909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74920" cy="9650263"/>
            <wp:effectExtent l="0" t="0" r="2540" b="8255"/>
            <wp:docPr id="8" name="Рисунок 8" descr="C:\Users\User\Desktop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593" cy="965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8074" cy="9658350"/>
            <wp:effectExtent l="0" t="0" r="8890" b="0"/>
            <wp:docPr id="7" name="Рисунок 7" descr="C:\Users\User\Desktop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03" cy="965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CB4D0B" wp14:editId="745789D7">
            <wp:extent cx="5379880" cy="8562976"/>
            <wp:effectExtent l="0" t="0" r="0" b="0"/>
            <wp:docPr id="5" name="Рисунок 5" descr="C:\Users\User\Desktop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36" cy="857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FA2373" wp14:editId="6C2EE737">
            <wp:extent cx="5888137" cy="9353550"/>
            <wp:effectExtent l="0" t="0" r="0" b="0"/>
            <wp:docPr id="6" name="Рисунок 6" descr="C:\Users\User\Desktop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40" cy="936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1220" cy="8963025"/>
            <wp:effectExtent l="0" t="0" r="7620" b="0"/>
            <wp:docPr id="4" name="Рисунок 4" descr="C:\Users\User\Desktop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2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26"/>
    <w:rsid w:val="00691126"/>
    <w:rsid w:val="00760ADC"/>
    <w:rsid w:val="00851BE2"/>
    <w:rsid w:val="008B54D6"/>
    <w:rsid w:val="00DF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2024-10-15T12:10:00Z</dcterms:created>
  <dcterms:modified xsi:type="dcterms:W3CDTF">2024-10-15T12:10:00Z</dcterms:modified>
</cp:coreProperties>
</file>